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星河实验小学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第二学期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高质量育人班级</w:t>
      </w:r>
      <w:r>
        <w:rPr>
          <w:rFonts w:hint="eastAsia" w:ascii="黑体" w:hAnsi="黑体" w:eastAsia="黑体" w:cs="黑体"/>
          <w:b/>
          <w:sz w:val="32"/>
          <w:szCs w:val="32"/>
        </w:rPr>
        <w:t>表彰决定</w:t>
      </w:r>
    </w:p>
    <w:bookmarkEnd w:id="0"/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各位老师：</w:t>
      </w:r>
    </w:p>
    <w:p>
      <w:pPr>
        <w:spacing w:line="360" w:lineRule="auto"/>
        <w:ind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在过去的一学期中，我校教师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不仅传授知识，更是打造高质量育人场域，培养学生良好的思想品德，关注学生全面发展，提升学生的综合素养，使学生成为德才兼备的人才。</w:t>
      </w:r>
      <w:r>
        <w:rPr>
          <w:rFonts w:hint="eastAsia"/>
          <w:color w:val="000000"/>
          <w:sz w:val="24"/>
          <w:shd w:val="clear" w:color="auto" w:fill="FFFFFF"/>
        </w:rPr>
        <w:t>其中涌现出来一批优秀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班级</w:t>
      </w:r>
      <w:r>
        <w:rPr>
          <w:rFonts w:hint="eastAsia"/>
          <w:color w:val="000000"/>
          <w:sz w:val="24"/>
          <w:shd w:val="clear" w:color="auto" w:fill="FFFFFF"/>
        </w:rPr>
        <w:t>，他们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“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慧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”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爱学生，携手同行，共促生长。</w:t>
      </w:r>
      <w:r>
        <w:rPr>
          <w:rFonts w:hint="eastAsia"/>
          <w:color w:val="000000"/>
          <w:sz w:val="24"/>
          <w:shd w:val="clear" w:color="auto" w:fill="FFFFFF"/>
        </w:rPr>
        <w:t>经自主申报，校长室审核，决定授予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以下班级</w:t>
      </w:r>
      <w:r>
        <w:rPr>
          <w:rFonts w:hint="eastAsia"/>
          <w:color w:val="000000"/>
          <w:sz w:val="24"/>
          <w:shd w:val="clear" w:color="auto" w:fill="FFFFFF"/>
        </w:rPr>
        <w:t>“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高质量育人班级</w:t>
      </w:r>
      <w:r>
        <w:rPr>
          <w:rFonts w:hint="eastAsia"/>
          <w:color w:val="000000"/>
          <w:sz w:val="24"/>
          <w:shd w:val="clear" w:color="auto" w:fill="FFFFFF"/>
        </w:rPr>
        <w:t>”光荣称号。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本部：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一 6、一1、一5、一2     二5、二6、二4、二10</w:t>
      </w:r>
    </w:p>
    <w:p>
      <w:pPr>
        <w:spacing w:line="360" w:lineRule="auto"/>
        <w:ind w:firstLine="480" w:firstLineChars="200"/>
        <w:jc w:val="both"/>
        <w:rPr>
          <w:rFonts w:hint="default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三4、三5、三10、三6     四6、四1、四8、四5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五6、五10、五4、五8     六6、六8、六10、六9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分校：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一 8，一 5，二 1，四 2、五2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云朵：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四5，五3，六5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东龙：</w:t>
      </w:r>
    </w:p>
    <w:p>
      <w:pPr>
        <w:spacing w:line="360" w:lineRule="auto"/>
        <w:ind w:firstLine="480" w:firstLineChars="200"/>
        <w:jc w:val="both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一4、一5</w:t>
      </w:r>
    </w:p>
    <w:p>
      <w:pPr>
        <w:spacing w:line="360" w:lineRule="auto"/>
        <w:ind w:firstLine="480" w:firstLineChars="200"/>
        <w:jc w:val="both"/>
        <w:rPr>
          <w:rFonts w:hint="default"/>
          <w:color w:val="000000"/>
          <w:sz w:val="24"/>
          <w:shd w:val="clear" w:color="auto" w:fill="FFFFFF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color w:val="000000"/>
          <w:sz w:val="24"/>
          <w:shd w:val="clear" w:color="auto" w:fill="FFFFFF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常州市武进区星河实验小学</w:t>
      </w:r>
    </w:p>
    <w:p>
      <w:pPr>
        <w:spacing w:line="360" w:lineRule="auto"/>
        <w:ind w:firstLine="480" w:firstLineChars="200"/>
        <w:jc w:val="right"/>
        <w:rPr>
          <w:rFonts w:hint="default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2024.6.28</w:t>
      </w:r>
    </w:p>
    <w:p>
      <w:pPr>
        <w:spacing w:line="360" w:lineRule="auto"/>
        <w:ind w:firstLine="480" w:firstLineChars="200"/>
        <w:jc w:val="left"/>
        <w:rPr>
          <w:rFonts w:hint="default"/>
          <w:color w:val="000000"/>
          <w:sz w:val="24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57160422"/>
    <w:rsid w:val="5716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2024-06-30T06:54:00Z</dcterms:created>
  <dc:creator>WPS_1452573499</dc:creator>
  <cp:lastModifiedBy>WPS_1452573499</cp:lastModifiedBy>
  <dcterms:modified xsi:type="dcterms:W3CDTF">2024-06-30T06:54:55Z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71169C485FE5467D9A04E77B5E1D5678_11</vt:lpwstr>
  </property>
</Properties>
</file>